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30313" w14:textId="46B22264" w:rsidR="00C0686E" w:rsidRPr="00874958" w:rsidRDefault="0092397E" w:rsidP="0092397E">
      <w:pPr>
        <w:pStyle w:val="Testonormale"/>
        <w:jc w:val="center"/>
        <w:rPr>
          <w:b/>
          <w:i/>
          <w:sz w:val="32"/>
        </w:rPr>
      </w:pPr>
      <w:r w:rsidRPr="00874958">
        <w:rPr>
          <w:b/>
          <w:i/>
          <w:sz w:val="32"/>
        </w:rPr>
        <w:t xml:space="preserve">Università: </w:t>
      </w:r>
      <w:r w:rsidR="007D3540">
        <w:rPr>
          <w:b/>
          <w:i/>
          <w:sz w:val="32"/>
        </w:rPr>
        <w:t>sei</w:t>
      </w:r>
      <w:r w:rsidRPr="00874958">
        <w:rPr>
          <w:b/>
          <w:i/>
          <w:sz w:val="32"/>
        </w:rPr>
        <w:t xml:space="preserve"> proposte per il futuro del Paese</w:t>
      </w:r>
      <w:r w:rsidR="00AD3EC7" w:rsidRPr="00874958">
        <w:rPr>
          <w:b/>
          <w:i/>
          <w:sz w:val="32"/>
        </w:rPr>
        <w:t>.</w:t>
      </w:r>
    </w:p>
    <w:p w14:paraId="2889A34E" w14:textId="77777777" w:rsidR="0092397E" w:rsidRDefault="00AD3EC7" w:rsidP="0092397E">
      <w:pPr>
        <w:pStyle w:val="Testonormale"/>
        <w:jc w:val="center"/>
        <w:rPr>
          <w:b/>
          <w:sz w:val="32"/>
        </w:rPr>
      </w:pPr>
      <w:r w:rsidRPr="00874958">
        <w:rPr>
          <w:b/>
          <w:i/>
          <w:sz w:val="32"/>
        </w:rPr>
        <w:t>L</w:t>
      </w:r>
      <w:r w:rsidR="0092397E" w:rsidRPr="00874958">
        <w:rPr>
          <w:b/>
          <w:i/>
          <w:sz w:val="32"/>
        </w:rPr>
        <w:t xml:space="preserve">ettera aperta </w:t>
      </w:r>
      <w:r w:rsidRPr="00874958">
        <w:rPr>
          <w:b/>
          <w:i/>
          <w:sz w:val="32"/>
        </w:rPr>
        <w:t xml:space="preserve">della CRUI </w:t>
      </w:r>
      <w:r w:rsidR="0092397E" w:rsidRPr="00874958">
        <w:rPr>
          <w:b/>
          <w:i/>
          <w:sz w:val="32"/>
        </w:rPr>
        <w:t>al prossimo Presidente del Consiglio</w:t>
      </w:r>
    </w:p>
    <w:p w14:paraId="434AB20B" w14:textId="77777777" w:rsidR="0092397E" w:rsidRDefault="0092397E" w:rsidP="004808AC">
      <w:pPr>
        <w:pStyle w:val="Testonormale"/>
        <w:jc w:val="both"/>
        <w:rPr>
          <w:b/>
          <w:sz w:val="32"/>
        </w:rPr>
      </w:pPr>
    </w:p>
    <w:p w14:paraId="239D1E26" w14:textId="77777777" w:rsidR="0092397E" w:rsidRDefault="0092397E" w:rsidP="004808AC">
      <w:pPr>
        <w:pStyle w:val="Testonormale"/>
        <w:jc w:val="both"/>
        <w:rPr>
          <w:b/>
          <w:sz w:val="32"/>
        </w:rPr>
      </w:pPr>
    </w:p>
    <w:p w14:paraId="5D9A5C96" w14:textId="77777777" w:rsidR="00874958" w:rsidRDefault="00874958" w:rsidP="004808AC">
      <w:pPr>
        <w:pStyle w:val="Testonormale"/>
        <w:jc w:val="both"/>
        <w:rPr>
          <w:b/>
          <w:sz w:val="32"/>
        </w:rPr>
      </w:pPr>
    </w:p>
    <w:p w14:paraId="05DEDCF5" w14:textId="77777777" w:rsidR="0092397E" w:rsidRDefault="0092397E" w:rsidP="004808AC">
      <w:pPr>
        <w:pStyle w:val="Testonormale"/>
        <w:jc w:val="both"/>
        <w:rPr>
          <w:sz w:val="28"/>
        </w:rPr>
      </w:pPr>
    </w:p>
    <w:p w14:paraId="51CF5D26" w14:textId="77777777" w:rsidR="005E7D38" w:rsidRDefault="004808AC" w:rsidP="004808AC">
      <w:pPr>
        <w:pStyle w:val="Testonormale"/>
        <w:jc w:val="both"/>
        <w:rPr>
          <w:sz w:val="28"/>
        </w:rPr>
      </w:pPr>
      <w:r w:rsidRPr="00401D16">
        <w:rPr>
          <w:sz w:val="28"/>
        </w:rPr>
        <w:t>La Conferenza dei Rettori delle Università italiane (C</w:t>
      </w:r>
      <w:r w:rsidR="0092397E">
        <w:rPr>
          <w:sz w:val="28"/>
        </w:rPr>
        <w:t xml:space="preserve">RUI) </w:t>
      </w:r>
      <w:r w:rsidR="005E7D38">
        <w:rPr>
          <w:sz w:val="28"/>
        </w:rPr>
        <w:t xml:space="preserve">rivolge </w:t>
      </w:r>
      <w:r w:rsidR="00874958">
        <w:rPr>
          <w:b/>
          <w:sz w:val="28"/>
        </w:rPr>
        <w:t xml:space="preserve">un appello ai candidati </w:t>
      </w:r>
      <w:r w:rsidR="005E7D38" w:rsidRPr="00874958">
        <w:rPr>
          <w:b/>
          <w:sz w:val="28"/>
        </w:rPr>
        <w:t>premier</w:t>
      </w:r>
      <w:r w:rsidR="005E7D38">
        <w:rPr>
          <w:sz w:val="28"/>
        </w:rPr>
        <w:t xml:space="preserve"> </w:t>
      </w:r>
      <w:r w:rsidR="001D2B3D">
        <w:rPr>
          <w:sz w:val="28"/>
        </w:rPr>
        <w:t xml:space="preserve">e </w:t>
      </w:r>
      <w:r w:rsidR="005E7D38">
        <w:rPr>
          <w:sz w:val="28"/>
        </w:rPr>
        <w:t xml:space="preserve">chiede </w:t>
      </w:r>
      <w:r w:rsidR="001D2B3D">
        <w:rPr>
          <w:sz w:val="28"/>
        </w:rPr>
        <w:t xml:space="preserve">da subito </w:t>
      </w:r>
      <w:r w:rsidR="005E7D38" w:rsidRPr="00874958">
        <w:rPr>
          <w:b/>
          <w:sz w:val="28"/>
        </w:rPr>
        <w:t xml:space="preserve">un impegno </w:t>
      </w:r>
      <w:r w:rsidR="00874958" w:rsidRPr="00874958">
        <w:rPr>
          <w:b/>
          <w:sz w:val="28"/>
        </w:rPr>
        <w:t>pubblico</w:t>
      </w:r>
      <w:r w:rsidR="005E7D38" w:rsidRPr="00874958">
        <w:rPr>
          <w:b/>
          <w:sz w:val="28"/>
        </w:rPr>
        <w:t xml:space="preserve"> per </w:t>
      </w:r>
      <w:r w:rsidR="001D2B3D" w:rsidRPr="00874958">
        <w:rPr>
          <w:b/>
          <w:sz w:val="28"/>
        </w:rPr>
        <w:t xml:space="preserve">salvare </w:t>
      </w:r>
      <w:r w:rsidR="00AD3EC7" w:rsidRPr="00874958">
        <w:rPr>
          <w:b/>
          <w:sz w:val="28"/>
        </w:rPr>
        <w:t>le U</w:t>
      </w:r>
      <w:r w:rsidR="005E7D38" w:rsidRPr="00874958">
        <w:rPr>
          <w:b/>
          <w:sz w:val="28"/>
        </w:rPr>
        <w:t>niversità italiane</w:t>
      </w:r>
      <w:r w:rsidR="005E7D38">
        <w:rPr>
          <w:sz w:val="28"/>
        </w:rPr>
        <w:t>, luogo di formazione delle giovani generazioni</w:t>
      </w:r>
      <w:r w:rsidR="00586CEF">
        <w:rPr>
          <w:sz w:val="28"/>
        </w:rPr>
        <w:t xml:space="preserve"> e motore dello sviluppo del paese</w:t>
      </w:r>
      <w:r w:rsidR="005E7D38">
        <w:rPr>
          <w:sz w:val="28"/>
        </w:rPr>
        <w:t>.</w:t>
      </w:r>
    </w:p>
    <w:p w14:paraId="1B3552D9" w14:textId="77777777" w:rsidR="005E7D38" w:rsidRDefault="005E7D38" w:rsidP="004808AC">
      <w:pPr>
        <w:pStyle w:val="Testonormale"/>
        <w:jc w:val="both"/>
        <w:rPr>
          <w:sz w:val="28"/>
        </w:rPr>
      </w:pPr>
    </w:p>
    <w:p w14:paraId="67B812B7" w14:textId="77777777" w:rsidR="00C0686E" w:rsidRDefault="00964888" w:rsidP="004808AC">
      <w:pPr>
        <w:pStyle w:val="Testonormale"/>
        <w:jc w:val="both"/>
        <w:rPr>
          <w:sz w:val="28"/>
        </w:rPr>
      </w:pPr>
      <w:r>
        <w:rPr>
          <w:sz w:val="28"/>
        </w:rPr>
        <w:t>S</w:t>
      </w:r>
      <w:r w:rsidR="004808AC" w:rsidRPr="00401D16">
        <w:rPr>
          <w:sz w:val="28"/>
        </w:rPr>
        <w:t xml:space="preserve">e vi fosse una Maastricht delle Università, </w:t>
      </w:r>
      <w:r w:rsidR="004808AC" w:rsidRPr="00874958">
        <w:rPr>
          <w:b/>
          <w:sz w:val="28"/>
        </w:rPr>
        <w:t xml:space="preserve">noi saremmo ormai </w:t>
      </w:r>
      <w:r w:rsidR="00547A09" w:rsidRPr="00874958">
        <w:rPr>
          <w:b/>
          <w:sz w:val="28"/>
        </w:rPr>
        <w:t xml:space="preserve">fuori </w:t>
      </w:r>
      <w:r w:rsidR="004808AC" w:rsidRPr="00401D16">
        <w:rPr>
          <w:sz w:val="28"/>
        </w:rPr>
        <w:t>dall’Europa</w:t>
      </w:r>
      <w:r w:rsidR="00547A09" w:rsidRPr="00401D16">
        <w:rPr>
          <w:sz w:val="28"/>
        </w:rPr>
        <w:t xml:space="preserve">. </w:t>
      </w:r>
    </w:p>
    <w:p w14:paraId="1BB2E60D" w14:textId="77777777" w:rsidR="00745934" w:rsidRDefault="00745934" w:rsidP="004808AC">
      <w:pPr>
        <w:pStyle w:val="Testonormale"/>
        <w:jc w:val="both"/>
        <w:rPr>
          <w:sz w:val="28"/>
        </w:rPr>
      </w:pPr>
    </w:p>
    <w:p w14:paraId="393045F5" w14:textId="77777777" w:rsidR="004808AC" w:rsidRPr="0092397E" w:rsidRDefault="00547A09" w:rsidP="004808AC">
      <w:pPr>
        <w:pStyle w:val="Testonormale"/>
        <w:jc w:val="both"/>
        <w:rPr>
          <w:sz w:val="28"/>
        </w:rPr>
      </w:pPr>
      <w:r w:rsidRPr="0092397E">
        <w:rPr>
          <w:sz w:val="28"/>
        </w:rPr>
        <w:t>C</w:t>
      </w:r>
      <w:r w:rsidR="004808AC" w:rsidRPr="0092397E">
        <w:rPr>
          <w:sz w:val="28"/>
        </w:rPr>
        <w:t xml:space="preserve">'è bisogno di </w:t>
      </w:r>
      <w:r w:rsidR="004808AC" w:rsidRPr="00874958">
        <w:rPr>
          <w:b/>
          <w:sz w:val="28"/>
        </w:rPr>
        <w:t>una scossa</w:t>
      </w:r>
      <w:r w:rsidR="004808AC" w:rsidRPr="0092397E">
        <w:rPr>
          <w:sz w:val="28"/>
        </w:rPr>
        <w:t xml:space="preserve"> che metta istruzione e ricerca tra le prime priorità dell'agenda</w:t>
      </w:r>
      <w:r w:rsidR="00AD3EC7">
        <w:rPr>
          <w:sz w:val="28"/>
        </w:rPr>
        <w:t>-</w:t>
      </w:r>
      <w:r w:rsidRPr="0092397E">
        <w:rPr>
          <w:sz w:val="28"/>
        </w:rPr>
        <w:t>P</w:t>
      </w:r>
      <w:r w:rsidR="004808AC" w:rsidRPr="0092397E">
        <w:rPr>
          <w:sz w:val="28"/>
        </w:rPr>
        <w:t xml:space="preserve">aese del futuro </w:t>
      </w:r>
      <w:r w:rsidR="000617C6" w:rsidRPr="0092397E">
        <w:rPr>
          <w:sz w:val="28"/>
        </w:rPr>
        <w:t>G</w:t>
      </w:r>
      <w:r w:rsidR="004808AC" w:rsidRPr="0092397E">
        <w:rPr>
          <w:sz w:val="28"/>
        </w:rPr>
        <w:t>overno.</w:t>
      </w:r>
    </w:p>
    <w:p w14:paraId="0BF89B8D" w14:textId="77777777" w:rsidR="0010500C" w:rsidRDefault="0010500C" w:rsidP="004808AC">
      <w:pPr>
        <w:pStyle w:val="Testonormale"/>
        <w:jc w:val="both"/>
        <w:rPr>
          <w:sz w:val="28"/>
        </w:rPr>
      </w:pPr>
    </w:p>
    <w:p w14:paraId="5B743801" w14:textId="77777777" w:rsidR="00C0686E" w:rsidRDefault="0092397E" w:rsidP="004808AC">
      <w:pPr>
        <w:pStyle w:val="Testonormale"/>
        <w:jc w:val="both"/>
        <w:rPr>
          <w:sz w:val="28"/>
        </w:rPr>
      </w:pPr>
      <w:r>
        <w:rPr>
          <w:sz w:val="28"/>
        </w:rPr>
        <w:t>La CRUI</w:t>
      </w:r>
      <w:r w:rsidR="00C0686E">
        <w:rPr>
          <w:sz w:val="28"/>
        </w:rPr>
        <w:t xml:space="preserve"> </w:t>
      </w:r>
      <w:r w:rsidR="00964888">
        <w:rPr>
          <w:sz w:val="28"/>
        </w:rPr>
        <w:t xml:space="preserve">propone </w:t>
      </w:r>
      <w:r w:rsidR="00AE701E" w:rsidRPr="00874958">
        <w:rPr>
          <w:b/>
          <w:sz w:val="28"/>
        </w:rPr>
        <w:t xml:space="preserve">sei </w:t>
      </w:r>
      <w:r w:rsidR="00964888" w:rsidRPr="00874958">
        <w:rPr>
          <w:b/>
          <w:sz w:val="28"/>
        </w:rPr>
        <w:t xml:space="preserve">misure </w:t>
      </w:r>
      <w:r w:rsidR="004808AC" w:rsidRPr="00874958">
        <w:rPr>
          <w:b/>
          <w:sz w:val="28"/>
        </w:rPr>
        <w:t>urgenti</w:t>
      </w:r>
      <w:r w:rsidR="004808AC" w:rsidRPr="00401D16">
        <w:rPr>
          <w:sz w:val="28"/>
        </w:rPr>
        <w:t xml:space="preserve"> per </w:t>
      </w:r>
      <w:r w:rsidR="00AE701E">
        <w:rPr>
          <w:sz w:val="28"/>
        </w:rPr>
        <w:t>affrontare le emergenze</w:t>
      </w:r>
      <w:r w:rsidR="004808AC" w:rsidRPr="00401D16">
        <w:rPr>
          <w:sz w:val="28"/>
        </w:rPr>
        <w:t xml:space="preserve"> più gravi</w:t>
      </w:r>
      <w:r w:rsidR="00C0686E">
        <w:rPr>
          <w:sz w:val="28"/>
        </w:rPr>
        <w:t>,</w:t>
      </w:r>
      <w:r w:rsidR="004808AC" w:rsidRPr="00401D16">
        <w:rPr>
          <w:sz w:val="28"/>
        </w:rPr>
        <w:t xml:space="preserve"> con l'impegno</w:t>
      </w:r>
      <w:r>
        <w:rPr>
          <w:sz w:val="28"/>
        </w:rPr>
        <w:t xml:space="preserve"> poi</w:t>
      </w:r>
      <w:r w:rsidR="004808AC" w:rsidRPr="00401D16">
        <w:rPr>
          <w:sz w:val="28"/>
        </w:rPr>
        <w:t xml:space="preserve"> a verificarne</w:t>
      </w:r>
      <w:r>
        <w:rPr>
          <w:sz w:val="28"/>
        </w:rPr>
        <w:t xml:space="preserve"> puntualmente</w:t>
      </w:r>
      <w:r w:rsidR="004808AC" w:rsidRPr="00401D16">
        <w:rPr>
          <w:sz w:val="28"/>
        </w:rPr>
        <w:t xml:space="preserve"> l'attuazione</w:t>
      </w:r>
      <w:r w:rsidR="00547A09" w:rsidRPr="00401D16">
        <w:rPr>
          <w:sz w:val="28"/>
        </w:rPr>
        <w:t xml:space="preserve">: </w:t>
      </w:r>
    </w:p>
    <w:p w14:paraId="149558A8" w14:textId="77777777" w:rsidR="00547A09" w:rsidRPr="00401D16" w:rsidRDefault="00547A09" w:rsidP="004808AC">
      <w:pPr>
        <w:pStyle w:val="Testonormale"/>
        <w:jc w:val="both"/>
        <w:rPr>
          <w:sz w:val="28"/>
        </w:rPr>
      </w:pPr>
    </w:p>
    <w:p w14:paraId="4076D3C9" w14:textId="354DDEDD" w:rsidR="00DF3093" w:rsidRPr="00DF3093" w:rsidRDefault="00DF3093" w:rsidP="00DF3093">
      <w:pPr>
        <w:pStyle w:val="Testonormale"/>
        <w:numPr>
          <w:ilvl w:val="0"/>
          <w:numId w:val="4"/>
        </w:numPr>
        <w:jc w:val="both"/>
        <w:rPr>
          <w:b/>
          <w:sz w:val="28"/>
        </w:rPr>
      </w:pPr>
      <w:proofErr w:type="gramStart"/>
      <w:r>
        <w:rPr>
          <w:b/>
          <w:sz w:val="28"/>
        </w:rPr>
        <w:t>d</w:t>
      </w:r>
      <w:r w:rsidRPr="00D0449E">
        <w:rPr>
          <w:b/>
          <w:sz w:val="28"/>
        </w:rPr>
        <w:t>efiscalizzare</w:t>
      </w:r>
      <w:proofErr w:type="gramEnd"/>
      <w:r w:rsidRPr="00D0449E">
        <w:rPr>
          <w:b/>
          <w:sz w:val="28"/>
        </w:rPr>
        <w:t xml:space="preserve"> tasse e contributi </w:t>
      </w:r>
      <w:r w:rsidR="00874958">
        <w:rPr>
          <w:b/>
          <w:sz w:val="28"/>
        </w:rPr>
        <w:t>u</w:t>
      </w:r>
      <w:r w:rsidRPr="00D0449E">
        <w:rPr>
          <w:b/>
          <w:sz w:val="28"/>
        </w:rPr>
        <w:t>niversitari</w:t>
      </w:r>
      <w:r>
        <w:rPr>
          <w:b/>
          <w:sz w:val="28"/>
        </w:rPr>
        <w:t xml:space="preserve"> </w:t>
      </w:r>
      <w:r>
        <w:rPr>
          <w:sz w:val="28"/>
        </w:rPr>
        <w:t>per aiutare le fami</w:t>
      </w:r>
      <w:r w:rsidR="00874958">
        <w:rPr>
          <w:sz w:val="28"/>
        </w:rPr>
        <w:t>glie a non dover abbandonare l’U</w:t>
      </w:r>
      <w:r>
        <w:rPr>
          <w:sz w:val="28"/>
        </w:rPr>
        <w:t xml:space="preserve">niversità </w:t>
      </w:r>
      <w:r w:rsidR="007D3540">
        <w:rPr>
          <w:sz w:val="28"/>
        </w:rPr>
        <w:t>a causa della</w:t>
      </w:r>
      <w:r>
        <w:rPr>
          <w:sz w:val="28"/>
        </w:rPr>
        <w:t xml:space="preserve"> crisi economica;</w:t>
      </w:r>
    </w:p>
    <w:p w14:paraId="29A7AD0C" w14:textId="77777777" w:rsidR="00DF3093" w:rsidRPr="00D0449E" w:rsidRDefault="00DF3093" w:rsidP="00DF3093">
      <w:pPr>
        <w:pStyle w:val="Testonormale"/>
        <w:ind w:left="720"/>
        <w:jc w:val="both"/>
        <w:rPr>
          <w:b/>
          <w:sz w:val="28"/>
        </w:rPr>
      </w:pPr>
    </w:p>
    <w:p w14:paraId="20A675D6" w14:textId="77777777" w:rsidR="00D0449E" w:rsidRDefault="00DF3093" w:rsidP="00D0449E">
      <w:pPr>
        <w:pStyle w:val="Testonormale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b/>
          <w:sz w:val="28"/>
        </w:rPr>
        <w:t>a</w:t>
      </w:r>
      <w:r w:rsidR="00D0449E" w:rsidRPr="00D0449E">
        <w:rPr>
          <w:b/>
          <w:sz w:val="28"/>
        </w:rPr>
        <w:t>ssicurare</w:t>
      </w:r>
      <w:proofErr w:type="gramEnd"/>
      <w:r w:rsidR="00D0449E" w:rsidRPr="00D0449E">
        <w:rPr>
          <w:b/>
          <w:sz w:val="28"/>
        </w:rPr>
        <w:t xml:space="preserve"> la copertura totale delle borse di studio erogate da Regioni</w:t>
      </w:r>
      <w:r w:rsidR="00D0449E" w:rsidRPr="00D0449E">
        <w:rPr>
          <w:sz w:val="28"/>
        </w:rPr>
        <w:t xml:space="preserve"> </w:t>
      </w:r>
      <w:r w:rsidR="00D0449E" w:rsidRPr="00D0449E">
        <w:rPr>
          <w:b/>
          <w:sz w:val="28"/>
        </w:rPr>
        <w:t>e Atenei</w:t>
      </w:r>
      <w:r w:rsidR="00D0449E" w:rsidRPr="00D0449E">
        <w:rPr>
          <w:sz w:val="28"/>
        </w:rPr>
        <w:t xml:space="preserve"> p</w:t>
      </w:r>
      <w:r w:rsidR="000068AF" w:rsidRPr="00D0449E">
        <w:rPr>
          <w:sz w:val="28"/>
        </w:rPr>
        <w:t xml:space="preserve">er garantire </w:t>
      </w:r>
      <w:r w:rsidR="00745934" w:rsidRPr="00D0449E">
        <w:rPr>
          <w:sz w:val="28"/>
        </w:rPr>
        <w:t>la formazione e la mobilità studentesca</w:t>
      </w:r>
      <w:r>
        <w:rPr>
          <w:sz w:val="28"/>
        </w:rPr>
        <w:t>;</w:t>
      </w:r>
      <w:r w:rsidR="00B66C7A" w:rsidRPr="00D0449E">
        <w:rPr>
          <w:sz w:val="28"/>
        </w:rPr>
        <w:t xml:space="preserve"> </w:t>
      </w:r>
    </w:p>
    <w:p w14:paraId="2D03495E" w14:textId="77777777" w:rsidR="00547A09" w:rsidRPr="00401D16" w:rsidRDefault="00547A09" w:rsidP="004808AC">
      <w:pPr>
        <w:pStyle w:val="Testonormale"/>
        <w:jc w:val="both"/>
        <w:rPr>
          <w:sz w:val="28"/>
        </w:rPr>
      </w:pPr>
    </w:p>
    <w:p w14:paraId="72225E95" w14:textId="77777777" w:rsidR="00874958" w:rsidRDefault="00DF3093" w:rsidP="00EC7AED">
      <w:pPr>
        <w:pStyle w:val="Testonormale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b/>
          <w:sz w:val="28"/>
        </w:rPr>
        <w:t>a</w:t>
      </w:r>
      <w:r w:rsidR="00D0449E" w:rsidRPr="00D0449E">
        <w:rPr>
          <w:b/>
          <w:sz w:val="28"/>
        </w:rPr>
        <w:t>bbattere</w:t>
      </w:r>
      <w:proofErr w:type="gramEnd"/>
      <w:r w:rsidR="00D0449E" w:rsidRPr="00D0449E">
        <w:rPr>
          <w:b/>
          <w:sz w:val="28"/>
        </w:rPr>
        <w:t xml:space="preserve"> l'IRAP sulle borse </w:t>
      </w:r>
      <w:proofErr w:type="spellStart"/>
      <w:r w:rsidR="00DC4F26" w:rsidRPr="00AD3EC7">
        <w:rPr>
          <w:b/>
          <w:i/>
          <w:sz w:val="28"/>
        </w:rPr>
        <w:t>post-lauream</w:t>
      </w:r>
      <w:proofErr w:type="spellEnd"/>
      <w:r w:rsidR="00D0449E" w:rsidRPr="00D0449E">
        <w:rPr>
          <w:b/>
          <w:sz w:val="28"/>
        </w:rPr>
        <w:t xml:space="preserve"> e defiscalizzare </w:t>
      </w:r>
      <w:r w:rsidR="00E54DB3">
        <w:rPr>
          <w:b/>
          <w:sz w:val="28"/>
        </w:rPr>
        <w:t xml:space="preserve">gli investimenti delle imprese </w:t>
      </w:r>
      <w:r w:rsidR="00EC7AED">
        <w:rPr>
          <w:b/>
          <w:sz w:val="28"/>
        </w:rPr>
        <w:t xml:space="preserve">in </w:t>
      </w:r>
      <w:r w:rsidR="00D0449E" w:rsidRPr="00D0449E">
        <w:rPr>
          <w:b/>
          <w:sz w:val="28"/>
        </w:rPr>
        <w:t>ricerca</w:t>
      </w:r>
      <w:r w:rsidR="00D0449E" w:rsidRPr="00874958">
        <w:rPr>
          <w:sz w:val="28"/>
        </w:rPr>
        <w:t xml:space="preserve"> </w:t>
      </w:r>
      <w:r w:rsidR="00E54DB3" w:rsidRPr="00874958">
        <w:rPr>
          <w:sz w:val="28"/>
        </w:rPr>
        <w:t>p</w:t>
      </w:r>
      <w:r w:rsidR="00852ADE" w:rsidRPr="00874958">
        <w:rPr>
          <w:sz w:val="28"/>
        </w:rPr>
        <w:t>er</w:t>
      </w:r>
      <w:r w:rsidR="00EC7AED" w:rsidRPr="00874958">
        <w:rPr>
          <w:sz w:val="28"/>
        </w:rPr>
        <w:t xml:space="preserve"> favorire la competizione </w:t>
      </w:r>
      <w:r w:rsidR="00852ADE" w:rsidRPr="00874958">
        <w:rPr>
          <w:sz w:val="28"/>
        </w:rPr>
        <w:t>nei settori ad alta intensità tecnologica</w:t>
      </w:r>
      <w:r w:rsidRPr="00874958">
        <w:rPr>
          <w:sz w:val="28"/>
        </w:rPr>
        <w:t>;</w:t>
      </w:r>
      <w:r w:rsidR="004808AC" w:rsidRPr="00874958">
        <w:rPr>
          <w:sz w:val="28"/>
        </w:rPr>
        <w:t xml:space="preserve"> </w:t>
      </w:r>
    </w:p>
    <w:p w14:paraId="2B936641" w14:textId="77777777" w:rsidR="00874958" w:rsidRPr="00874958" w:rsidRDefault="00874958" w:rsidP="00874958">
      <w:pPr>
        <w:pStyle w:val="Testonormale"/>
        <w:jc w:val="both"/>
        <w:rPr>
          <w:sz w:val="28"/>
        </w:rPr>
      </w:pPr>
    </w:p>
    <w:p w14:paraId="50C68349" w14:textId="77777777" w:rsidR="00693F14" w:rsidRPr="00401D16" w:rsidRDefault="00DC4F26" w:rsidP="00693F14">
      <w:pPr>
        <w:pStyle w:val="Testonormale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b/>
          <w:sz w:val="28"/>
        </w:rPr>
        <w:t>f</w:t>
      </w:r>
      <w:r w:rsidR="00693F14" w:rsidRPr="00693F14">
        <w:rPr>
          <w:b/>
          <w:sz w:val="28"/>
        </w:rPr>
        <w:t>inanziare</w:t>
      </w:r>
      <w:proofErr w:type="gramEnd"/>
      <w:r w:rsidR="00693F14" w:rsidRPr="00693F14">
        <w:rPr>
          <w:b/>
          <w:sz w:val="28"/>
        </w:rPr>
        <w:t xml:space="preserve"> posti di ricercatore da destinare ad almeno il 10% dei dottori di ricerca e togliere i vincoli al </w:t>
      </w:r>
      <w:r w:rsidR="00693F14" w:rsidRPr="006753C4">
        <w:rPr>
          <w:b/>
          <w:i/>
          <w:sz w:val="28"/>
        </w:rPr>
        <w:t>turnover</w:t>
      </w:r>
      <w:r w:rsidR="00693F14" w:rsidRPr="0023792E">
        <w:rPr>
          <w:sz w:val="28"/>
        </w:rPr>
        <w:t xml:space="preserve"> </w:t>
      </w:r>
      <w:r w:rsidR="0023792E" w:rsidRPr="0023792E">
        <w:rPr>
          <w:sz w:val="28"/>
        </w:rPr>
        <w:t xml:space="preserve">per impedire </w:t>
      </w:r>
      <w:r w:rsidR="0023792E" w:rsidRPr="00401D16">
        <w:rPr>
          <w:sz w:val="28"/>
        </w:rPr>
        <w:t xml:space="preserve">l'espulsione dei giovani migliori dal Paese e </w:t>
      </w:r>
      <w:r w:rsidR="0023792E">
        <w:rPr>
          <w:sz w:val="28"/>
        </w:rPr>
        <w:t xml:space="preserve">il progressivo </w:t>
      </w:r>
      <w:r w:rsidR="0023792E" w:rsidRPr="00401D16">
        <w:rPr>
          <w:sz w:val="28"/>
        </w:rPr>
        <w:t xml:space="preserve">invecchiamento </w:t>
      </w:r>
      <w:r w:rsidR="006753C4">
        <w:rPr>
          <w:sz w:val="28"/>
        </w:rPr>
        <w:t>della docenza;</w:t>
      </w:r>
    </w:p>
    <w:p w14:paraId="6AA75FC8" w14:textId="77777777" w:rsidR="00EC7AED" w:rsidRPr="00401D16" w:rsidRDefault="00EC7AED" w:rsidP="00693F14">
      <w:pPr>
        <w:pStyle w:val="Testonormale"/>
        <w:ind w:left="720"/>
        <w:jc w:val="both"/>
        <w:rPr>
          <w:sz w:val="28"/>
        </w:rPr>
      </w:pPr>
    </w:p>
    <w:p w14:paraId="32127AD0" w14:textId="77777777" w:rsidR="00547A09" w:rsidRDefault="00DC4F26" w:rsidP="00E40D5A">
      <w:pPr>
        <w:pStyle w:val="Testonormale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b/>
          <w:sz w:val="28"/>
        </w:rPr>
        <w:t>r</w:t>
      </w:r>
      <w:r w:rsidR="00E40D5A">
        <w:rPr>
          <w:b/>
          <w:sz w:val="28"/>
        </w:rPr>
        <w:t>estituire</w:t>
      </w:r>
      <w:proofErr w:type="gramEnd"/>
      <w:r w:rsidR="00E40D5A">
        <w:rPr>
          <w:b/>
          <w:sz w:val="28"/>
        </w:rPr>
        <w:t xml:space="preserve"> </w:t>
      </w:r>
      <w:r w:rsidR="00AC55A3" w:rsidRPr="00AC55A3">
        <w:rPr>
          <w:b/>
          <w:sz w:val="28"/>
        </w:rPr>
        <w:t xml:space="preserve">l'autonomia responsabile </w:t>
      </w:r>
      <w:r w:rsidR="006753C4">
        <w:rPr>
          <w:b/>
          <w:sz w:val="28"/>
        </w:rPr>
        <w:t xml:space="preserve">all’Università </w:t>
      </w:r>
      <w:r w:rsidR="00AC55A3" w:rsidRPr="00AC55A3">
        <w:rPr>
          <w:b/>
          <w:sz w:val="28"/>
        </w:rPr>
        <w:t xml:space="preserve">rimuovendo </w:t>
      </w:r>
      <w:r w:rsidR="00E40D5A">
        <w:rPr>
          <w:b/>
          <w:sz w:val="28"/>
        </w:rPr>
        <w:t xml:space="preserve">gli attuali </w:t>
      </w:r>
      <w:r w:rsidR="00AC55A3" w:rsidRPr="00AC55A3">
        <w:rPr>
          <w:b/>
          <w:sz w:val="28"/>
        </w:rPr>
        <w:t>appesantimenti normativi</w:t>
      </w:r>
      <w:r w:rsidR="00AC55A3" w:rsidRPr="00497C45">
        <w:rPr>
          <w:sz w:val="28"/>
        </w:rPr>
        <w:t xml:space="preserve"> </w:t>
      </w:r>
      <w:r w:rsidR="00AC55A3">
        <w:rPr>
          <w:sz w:val="28"/>
        </w:rPr>
        <w:t>p</w:t>
      </w:r>
      <w:r w:rsidR="00852ADE" w:rsidRPr="00497C45">
        <w:rPr>
          <w:sz w:val="28"/>
        </w:rPr>
        <w:t xml:space="preserve">er </w:t>
      </w:r>
      <w:r w:rsidR="00E40D5A">
        <w:rPr>
          <w:sz w:val="28"/>
        </w:rPr>
        <w:t>valorizzare le scelte di qualità e le vocazioni dei differenti Atenei</w:t>
      </w:r>
      <w:r w:rsidR="006753C4">
        <w:rPr>
          <w:sz w:val="28"/>
        </w:rPr>
        <w:t>;</w:t>
      </w:r>
    </w:p>
    <w:p w14:paraId="09FE3A68" w14:textId="77777777" w:rsidR="00E40D5A" w:rsidRPr="00401D16" w:rsidRDefault="00E40D5A" w:rsidP="00E40D5A">
      <w:pPr>
        <w:pStyle w:val="Testonormale"/>
        <w:ind w:left="720"/>
        <w:jc w:val="both"/>
        <w:rPr>
          <w:sz w:val="28"/>
        </w:rPr>
      </w:pPr>
    </w:p>
    <w:p w14:paraId="79136E23" w14:textId="77777777" w:rsidR="00EC5F66" w:rsidRDefault="006753C4" w:rsidP="004808AC">
      <w:pPr>
        <w:pStyle w:val="Testonormale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b/>
          <w:sz w:val="28"/>
        </w:rPr>
        <w:t>i</w:t>
      </w:r>
      <w:r w:rsidR="00E40D5A" w:rsidRPr="003E4619">
        <w:rPr>
          <w:b/>
          <w:sz w:val="28"/>
        </w:rPr>
        <w:t>ncrementare</w:t>
      </w:r>
      <w:proofErr w:type="gramEnd"/>
      <w:r w:rsidR="00E40D5A" w:rsidRPr="003E4619">
        <w:rPr>
          <w:b/>
          <w:sz w:val="28"/>
        </w:rPr>
        <w:t xml:space="preserve"> </w:t>
      </w:r>
      <w:r w:rsidR="00EC5F66">
        <w:rPr>
          <w:b/>
          <w:sz w:val="28"/>
        </w:rPr>
        <w:t xml:space="preserve">i fondi </w:t>
      </w:r>
      <w:r w:rsidR="00E40D5A" w:rsidRPr="003E4619">
        <w:rPr>
          <w:b/>
          <w:sz w:val="28"/>
        </w:rPr>
        <w:t xml:space="preserve">per l'Università all'1% del PIL, </w:t>
      </w:r>
      <w:bookmarkStart w:id="0" w:name="_GoBack"/>
      <w:bookmarkEnd w:id="0"/>
      <w:r w:rsidR="00E40D5A" w:rsidRPr="003E4619">
        <w:rPr>
          <w:b/>
          <w:sz w:val="28"/>
        </w:rPr>
        <w:t xml:space="preserve">ristabilendo in particolare il finanziamento statale ai livelli del 2009 e </w:t>
      </w:r>
      <w:r w:rsidR="003E4619">
        <w:rPr>
          <w:b/>
          <w:sz w:val="28"/>
        </w:rPr>
        <w:t xml:space="preserve">innalzando </w:t>
      </w:r>
      <w:r w:rsidR="00E40D5A" w:rsidRPr="003E4619">
        <w:rPr>
          <w:b/>
          <w:sz w:val="28"/>
        </w:rPr>
        <w:t xml:space="preserve">la </w:t>
      </w:r>
      <w:proofErr w:type="spellStart"/>
      <w:proofErr w:type="gramStart"/>
      <w:r w:rsidR="00E40D5A" w:rsidRPr="003E4619">
        <w:rPr>
          <w:b/>
          <w:sz w:val="28"/>
        </w:rPr>
        <w:t>premialità</w:t>
      </w:r>
      <w:proofErr w:type="spellEnd"/>
      <w:proofErr w:type="gramEnd"/>
      <w:r w:rsidR="00E40D5A" w:rsidRPr="003E4619">
        <w:rPr>
          <w:b/>
          <w:sz w:val="28"/>
        </w:rPr>
        <w:t xml:space="preserve"> fino al 50%</w:t>
      </w:r>
      <w:r w:rsidR="00E40D5A">
        <w:rPr>
          <w:sz w:val="28"/>
        </w:rPr>
        <w:t xml:space="preserve"> </w:t>
      </w:r>
      <w:r w:rsidR="00EC5F66" w:rsidRPr="0023792E">
        <w:rPr>
          <w:sz w:val="28"/>
        </w:rPr>
        <w:t>p</w:t>
      </w:r>
      <w:r w:rsidR="00EC5F66">
        <w:rPr>
          <w:sz w:val="28"/>
        </w:rPr>
        <w:t>e</w:t>
      </w:r>
      <w:r w:rsidR="00EC5F66" w:rsidRPr="00401D16">
        <w:rPr>
          <w:sz w:val="28"/>
        </w:rPr>
        <w:t>r ridare slancio agli Atenei</w:t>
      </w:r>
      <w:r w:rsidR="00EC5F66">
        <w:rPr>
          <w:sz w:val="28"/>
        </w:rPr>
        <w:t>,</w:t>
      </w:r>
      <w:r w:rsidR="00EC5F66" w:rsidRPr="00401D16">
        <w:rPr>
          <w:sz w:val="28"/>
        </w:rPr>
        <w:t xml:space="preserve"> promuovere le eccellenze nei processi di valutazione</w:t>
      </w:r>
      <w:r w:rsidR="00EC5F66">
        <w:rPr>
          <w:sz w:val="28"/>
        </w:rPr>
        <w:t>, favorire</w:t>
      </w:r>
      <w:r w:rsidR="00EC5F66" w:rsidRPr="005506EF">
        <w:rPr>
          <w:sz w:val="28"/>
        </w:rPr>
        <w:t xml:space="preserve"> </w:t>
      </w:r>
      <w:r w:rsidR="00EC5F66">
        <w:rPr>
          <w:sz w:val="28"/>
        </w:rPr>
        <w:t xml:space="preserve"> la competitività a livello internazionale.</w:t>
      </w:r>
    </w:p>
    <w:sectPr w:rsidR="00EC5F66" w:rsidSect="00CD23E6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9AE"/>
    <w:multiLevelType w:val="hybridMultilevel"/>
    <w:tmpl w:val="C92E5C28"/>
    <w:lvl w:ilvl="0" w:tplc="0EE6E64E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kern w:val="0"/>
        <w:position w:val="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23F4"/>
    <w:multiLevelType w:val="hybridMultilevel"/>
    <w:tmpl w:val="4F583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2C89"/>
    <w:multiLevelType w:val="hybridMultilevel"/>
    <w:tmpl w:val="4476E888"/>
    <w:lvl w:ilvl="0" w:tplc="0EE6E64E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kern w:val="0"/>
        <w:position w:val="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2B36"/>
    <w:multiLevelType w:val="hybridMultilevel"/>
    <w:tmpl w:val="FA7CF872"/>
    <w:lvl w:ilvl="0" w:tplc="0EE6E64E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kern w:val="0"/>
        <w:position w:val="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808AC"/>
    <w:rsid w:val="000068AF"/>
    <w:rsid w:val="000617C6"/>
    <w:rsid w:val="0006391D"/>
    <w:rsid w:val="000D74F8"/>
    <w:rsid w:val="0010500C"/>
    <w:rsid w:val="001D2B3D"/>
    <w:rsid w:val="0023792E"/>
    <w:rsid w:val="0035440C"/>
    <w:rsid w:val="003E4619"/>
    <w:rsid w:val="00401D16"/>
    <w:rsid w:val="00406282"/>
    <w:rsid w:val="004808AC"/>
    <w:rsid w:val="00497C45"/>
    <w:rsid w:val="00547A09"/>
    <w:rsid w:val="005506EF"/>
    <w:rsid w:val="00586CEF"/>
    <w:rsid w:val="005E7D38"/>
    <w:rsid w:val="006753C4"/>
    <w:rsid w:val="00693F14"/>
    <w:rsid w:val="00745934"/>
    <w:rsid w:val="007D3540"/>
    <w:rsid w:val="00852ADE"/>
    <w:rsid w:val="00874958"/>
    <w:rsid w:val="0092397E"/>
    <w:rsid w:val="00964888"/>
    <w:rsid w:val="00AC55A3"/>
    <w:rsid w:val="00AD3EC7"/>
    <w:rsid w:val="00AE701E"/>
    <w:rsid w:val="00B2576C"/>
    <w:rsid w:val="00B66C7A"/>
    <w:rsid w:val="00BE1CB5"/>
    <w:rsid w:val="00C0686E"/>
    <w:rsid w:val="00C325F2"/>
    <w:rsid w:val="00CD23E6"/>
    <w:rsid w:val="00D0449E"/>
    <w:rsid w:val="00DB17BB"/>
    <w:rsid w:val="00DC4F26"/>
    <w:rsid w:val="00DF3093"/>
    <w:rsid w:val="00E123C5"/>
    <w:rsid w:val="00E132F5"/>
    <w:rsid w:val="00E40D5A"/>
    <w:rsid w:val="00E54DB3"/>
    <w:rsid w:val="00EA77D9"/>
    <w:rsid w:val="00EC5F66"/>
    <w:rsid w:val="00EC7AED"/>
    <w:rsid w:val="00FB6D39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F5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D39"/>
  </w:style>
  <w:style w:type="paragraph" w:styleId="Titolo1">
    <w:name w:val="heading 1"/>
    <w:basedOn w:val="Normale"/>
    <w:next w:val="Normale"/>
    <w:link w:val="Titolo1Carattere"/>
    <w:uiPriority w:val="9"/>
    <w:qFormat/>
    <w:rsid w:val="00FB6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B6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unhideWhenUsed/>
    <w:rsid w:val="004808AC"/>
    <w:pPr>
      <w:spacing w:after="0" w:line="240" w:lineRule="auto"/>
    </w:pPr>
    <w:rPr>
      <w:rFonts w:ascii="Calibri" w:eastAsiaTheme="minorEastAsia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4808AC"/>
    <w:rPr>
      <w:rFonts w:ascii="Calibri" w:eastAsiaTheme="minorEastAsia" w:hAnsi="Calibri" w:cs="Times New Roman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49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D39"/>
  </w:style>
  <w:style w:type="paragraph" w:styleId="Titolo1">
    <w:name w:val="heading 1"/>
    <w:basedOn w:val="Normale"/>
    <w:next w:val="Normale"/>
    <w:link w:val="Titolo1Carattere"/>
    <w:uiPriority w:val="9"/>
    <w:qFormat/>
    <w:rsid w:val="00FB6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B6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808AC"/>
    <w:pPr>
      <w:spacing w:after="0" w:line="240" w:lineRule="auto"/>
    </w:pPr>
    <w:rPr>
      <w:rFonts w:ascii="Calibri" w:eastAsiaTheme="minorEastAsia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4808AC"/>
    <w:rPr>
      <w:rFonts w:ascii="Calibri" w:eastAsiaTheme="minorEastAsia" w:hAnsi="Calibri" w:cs="Times New Roman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4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CRUI</dc:creator>
  <cp:lastModifiedBy>Utente della copia di valutazione di Office 2004</cp:lastModifiedBy>
  <cp:revision>22</cp:revision>
  <cp:lastPrinted>2013-02-15T08:42:00Z</cp:lastPrinted>
  <dcterms:created xsi:type="dcterms:W3CDTF">2013-02-16T20:44:00Z</dcterms:created>
  <dcterms:modified xsi:type="dcterms:W3CDTF">2013-02-17T00:19:00Z</dcterms:modified>
</cp:coreProperties>
</file>